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Sie 26/1306-2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Siebentäler Therme - Malerarbeiten,Bodenbeschichtung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Revitalisierung Siebentäler Therme - Malerarbeiten, Bodenbeschichtung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